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293" w:rsidRPr="00CB1468" w:rsidRDefault="00316293" w:rsidP="003162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0705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Приоритеты, цели, задачи в сфере социально-экономического развития, в рамках которой реализуется муниципальная программа</w:t>
      </w:r>
    </w:p>
    <w:p w:rsidR="00B97425" w:rsidRPr="003824EB" w:rsidRDefault="00B97425" w:rsidP="003824E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824EB" w:rsidRPr="003824EB" w:rsidRDefault="003824EB" w:rsidP="003824EB">
      <w:pPr>
        <w:suppressLineNumbers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824EB">
        <w:rPr>
          <w:rFonts w:ascii="Times New Roman" w:hAnsi="Times New Roman" w:cs="Times New Roman"/>
          <w:color w:val="000000"/>
          <w:sz w:val="24"/>
          <w:szCs w:val="24"/>
        </w:rPr>
        <w:t xml:space="preserve">Приоритетными направления государственной политики в настоящее время является </w:t>
      </w:r>
      <w:r w:rsidRPr="003824E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обеспечения доступности дошкольного образования, </w:t>
      </w:r>
      <w:r w:rsidRPr="003824EB">
        <w:rPr>
          <w:rFonts w:ascii="Times New Roman" w:hAnsi="Times New Roman" w:cs="Times New Roman"/>
          <w:color w:val="000000"/>
          <w:sz w:val="24"/>
          <w:szCs w:val="24"/>
        </w:rPr>
        <w:t>повышение качества общего образования на основе внедрения ФГОС, повышения престижности и привлекательности профессии педагога, обеспечение доступности качественного образования для всех категорий детей, в том числе для детей с особыми потребностями.</w:t>
      </w:r>
    </w:p>
    <w:p w:rsidR="003824EB" w:rsidRPr="003824EB" w:rsidRDefault="003824EB" w:rsidP="003824E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824EB">
        <w:rPr>
          <w:rFonts w:ascii="Times New Roman" w:hAnsi="Times New Roman" w:cs="Times New Roman"/>
          <w:bCs/>
          <w:sz w:val="24"/>
          <w:szCs w:val="24"/>
        </w:rPr>
        <w:t>Вопросы развития общего образования входят в число приоритетов государственной политики Российской Федерации и Удмуртской Республики. Программными Указами Президента Российской Федерации от 7 мая 2012 года поставлены задачи, имеющие непосредственное отношение к сфере общего образования, а именно:</w:t>
      </w:r>
    </w:p>
    <w:p w:rsidR="003824EB" w:rsidRPr="003824EB" w:rsidRDefault="003824EB" w:rsidP="003824E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824EB">
        <w:rPr>
          <w:rFonts w:ascii="Times New Roman" w:hAnsi="Times New Roman" w:cs="Times New Roman"/>
          <w:bCs/>
          <w:sz w:val="24"/>
          <w:szCs w:val="24"/>
        </w:rPr>
        <w:t>Указ Президента Российской Федерации от 7 мая 201</w:t>
      </w:r>
      <w:r w:rsidR="00826BD7">
        <w:rPr>
          <w:rFonts w:ascii="Times New Roman" w:hAnsi="Times New Roman" w:cs="Times New Roman"/>
          <w:bCs/>
          <w:sz w:val="24"/>
          <w:szCs w:val="24"/>
        </w:rPr>
        <w:t>8</w:t>
      </w:r>
      <w:r w:rsidRPr="003824EB">
        <w:rPr>
          <w:rFonts w:ascii="Times New Roman" w:hAnsi="Times New Roman" w:cs="Times New Roman"/>
          <w:bCs/>
          <w:sz w:val="24"/>
          <w:szCs w:val="24"/>
        </w:rPr>
        <w:t xml:space="preserve"> года № </w:t>
      </w:r>
      <w:r w:rsidR="00826BD7">
        <w:rPr>
          <w:rFonts w:ascii="Times New Roman" w:hAnsi="Times New Roman" w:cs="Times New Roman"/>
          <w:bCs/>
          <w:sz w:val="24"/>
          <w:szCs w:val="24"/>
        </w:rPr>
        <w:t>204</w:t>
      </w:r>
      <w:r w:rsidRPr="003824EB"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="00826BD7" w:rsidRPr="00826BD7">
        <w:rPr>
          <w:rFonts w:ascii="Times New Roman" w:hAnsi="Times New Roman" w:cs="Times New Roman"/>
          <w:bCs/>
          <w:sz w:val="24"/>
          <w:szCs w:val="24"/>
        </w:rPr>
        <w:t>О национальных целях и стратегических задачах развития Российской Федерации на период до 2024 года</w:t>
      </w:r>
      <w:r w:rsidRPr="003824EB">
        <w:rPr>
          <w:rFonts w:ascii="Times New Roman" w:hAnsi="Times New Roman" w:cs="Times New Roman"/>
          <w:bCs/>
          <w:sz w:val="24"/>
          <w:szCs w:val="24"/>
        </w:rPr>
        <w:t>»:</w:t>
      </w:r>
    </w:p>
    <w:p w:rsidR="00693060" w:rsidRPr="00693060" w:rsidRDefault="00693060" w:rsidP="006930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3060">
        <w:rPr>
          <w:rFonts w:ascii="Times New Roman" w:hAnsi="Times New Roman" w:cs="Times New Roman"/>
          <w:bCs/>
          <w:sz w:val="24"/>
          <w:szCs w:val="24"/>
        </w:rPr>
        <w:t xml:space="preserve"> а) достижение следующих целей и целевых показателей:</w:t>
      </w:r>
    </w:p>
    <w:p w:rsidR="00693060" w:rsidRPr="00693060" w:rsidRDefault="00693060" w:rsidP="006930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3060">
        <w:rPr>
          <w:rFonts w:ascii="Times New Roman" w:hAnsi="Times New Roman" w:cs="Times New Roman"/>
          <w:bCs/>
          <w:sz w:val="24"/>
          <w:szCs w:val="24"/>
        </w:rPr>
        <w:t>обеспечение глобальной конкурентоспособности российского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93060">
        <w:rPr>
          <w:rFonts w:ascii="Times New Roman" w:hAnsi="Times New Roman" w:cs="Times New Roman"/>
          <w:bCs/>
          <w:sz w:val="24"/>
          <w:szCs w:val="24"/>
        </w:rPr>
        <w:t>образования, вхождение Российской Федерации в число 10 ведущих стран мира по качеству общего образования;</w:t>
      </w:r>
    </w:p>
    <w:p w:rsidR="00693060" w:rsidRPr="00693060" w:rsidRDefault="00693060" w:rsidP="006930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3060">
        <w:rPr>
          <w:rFonts w:ascii="Times New Roman" w:hAnsi="Times New Roman" w:cs="Times New Roman"/>
          <w:bCs/>
          <w:sz w:val="24"/>
          <w:szCs w:val="24"/>
        </w:rPr>
        <w:t>воспитание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традиций;</w:t>
      </w:r>
    </w:p>
    <w:p w:rsidR="00693060" w:rsidRPr="00693060" w:rsidRDefault="00693060" w:rsidP="006930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3060">
        <w:rPr>
          <w:rFonts w:ascii="Times New Roman" w:hAnsi="Times New Roman" w:cs="Times New Roman"/>
          <w:bCs/>
          <w:sz w:val="24"/>
          <w:szCs w:val="24"/>
        </w:rPr>
        <w:t>б) решение следующих задач:</w:t>
      </w:r>
    </w:p>
    <w:p w:rsidR="00693060" w:rsidRPr="00693060" w:rsidRDefault="00693060" w:rsidP="006930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3060">
        <w:rPr>
          <w:rFonts w:ascii="Times New Roman" w:hAnsi="Times New Roman" w:cs="Times New Roman"/>
          <w:bCs/>
          <w:sz w:val="24"/>
          <w:szCs w:val="24"/>
        </w:rPr>
        <w:t>внедрение на уровнях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вовлеченности в образовательный процесс, а также обновление содержания и совершенствование методов обучения предметной области "Технология";</w:t>
      </w:r>
    </w:p>
    <w:p w:rsidR="00693060" w:rsidRPr="00693060" w:rsidRDefault="00693060" w:rsidP="006930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3060">
        <w:rPr>
          <w:rFonts w:ascii="Times New Roman" w:hAnsi="Times New Roman" w:cs="Times New Roman"/>
          <w:bCs/>
          <w:sz w:val="24"/>
          <w:szCs w:val="24"/>
        </w:rPr>
        <w:t>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обучающихся;</w:t>
      </w:r>
    </w:p>
    <w:p w:rsidR="00693060" w:rsidRPr="00693060" w:rsidRDefault="00693060" w:rsidP="006930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3060">
        <w:rPr>
          <w:rFonts w:ascii="Times New Roman" w:hAnsi="Times New Roman" w:cs="Times New Roman"/>
          <w:bCs/>
          <w:sz w:val="24"/>
          <w:szCs w:val="24"/>
        </w:rPr>
        <w:t>создание условий для раннего развития детей в возрасте до трех лет, реализация программы психолого-педагогической, методической и консультативной помощи родителям детей, получающих дошкольное образование в семье;</w:t>
      </w:r>
    </w:p>
    <w:p w:rsidR="00693060" w:rsidRPr="00693060" w:rsidRDefault="00693060" w:rsidP="006930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3060">
        <w:rPr>
          <w:rFonts w:ascii="Times New Roman" w:hAnsi="Times New Roman" w:cs="Times New Roman"/>
          <w:bCs/>
          <w:sz w:val="24"/>
          <w:szCs w:val="24"/>
        </w:rPr>
        <w:lastRenderedPageBreak/>
        <w:t>создание современной и безопасной цифровой образовательной среды, обеспечивающей высокое качество и доступность образования всех видов и уровней;</w:t>
      </w:r>
    </w:p>
    <w:p w:rsidR="00693060" w:rsidRPr="00693060" w:rsidRDefault="00693060" w:rsidP="006930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3060">
        <w:rPr>
          <w:rFonts w:ascii="Times New Roman" w:hAnsi="Times New Roman" w:cs="Times New Roman"/>
          <w:bCs/>
          <w:sz w:val="24"/>
          <w:szCs w:val="24"/>
        </w:rPr>
        <w:t>внедрение национальной системы профессионального роста педагогических работников, охватывающей не менее 50 процентов учителей общеобразовательных организаций;</w:t>
      </w:r>
    </w:p>
    <w:p w:rsidR="00693060" w:rsidRPr="00693060" w:rsidRDefault="00693060" w:rsidP="006930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3060">
        <w:rPr>
          <w:rFonts w:ascii="Times New Roman" w:hAnsi="Times New Roman" w:cs="Times New Roman"/>
          <w:bCs/>
          <w:sz w:val="24"/>
          <w:szCs w:val="24"/>
        </w:rPr>
        <w:t>модернизация профессионального образования, в том числе посредством внедрения адаптивных, практико-ориентированных и гибких образовательных программ;</w:t>
      </w:r>
    </w:p>
    <w:p w:rsidR="00693060" w:rsidRPr="00693060" w:rsidRDefault="00693060" w:rsidP="006930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3060">
        <w:rPr>
          <w:rFonts w:ascii="Times New Roman" w:hAnsi="Times New Roman" w:cs="Times New Roman"/>
          <w:bCs/>
          <w:sz w:val="24"/>
          <w:szCs w:val="24"/>
        </w:rPr>
        <w:t>формирование системы непрерывного обновления работающими гражданами своих профессиональных знаний и приобретения ими новых профессиональных навыков, включая овладение компетенциями в области цифровой экономики всеми желающими;</w:t>
      </w:r>
    </w:p>
    <w:p w:rsidR="00693060" w:rsidRPr="00693060" w:rsidRDefault="00693060" w:rsidP="006930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3060">
        <w:rPr>
          <w:rFonts w:ascii="Times New Roman" w:hAnsi="Times New Roman" w:cs="Times New Roman"/>
          <w:bCs/>
          <w:sz w:val="24"/>
          <w:szCs w:val="24"/>
        </w:rPr>
        <w:t>формирование системы профессиональных конкурсов в целях предоставления гражданам возможностей для профессионального и карьерного роста;</w:t>
      </w:r>
    </w:p>
    <w:p w:rsidR="00693060" w:rsidRPr="00693060" w:rsidRDefault="00693060" w:rsidP="006930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3060">
        <w:rPr>
          <w:rFonts w:ascii="Times New Roman" w:hAnsi="Times New Roman" w:cs="Times New Roman"/>
          <w:bCs/>
          <w:sz w:val="24"/>
          <w:szCs w:val="24"/>
        </w:rPr>
        <w:t>создание условий для развития наставничества, поддержки общественных инициатив и проектов, в том числе в сфере добровольчества (</w:t>
      </w:r>
      <w:proofErr w:type="spellStart"/>
      <w:r w:rsidRPr="00693060">
        <w:rPr>
          <w:rFonts w:ascii="Times New Roman" w:hAnsi="Times New Roman" w:cs="Times New Roman"/>
          <w:bCs/>
          <w:sz w:val="24"/>
          <w:szCs w:val="24"/>
        </w:rPr>
        <w:t>волонтерства</w:t>
      </w:r>
      <w:proofErr w:type="spellEnd"/>
      <w:r w:rsidRPr="00693060">
        <w:rPr>
          <w:rFonts w:ascii="Times New Roman" w:hAnsi="Times New Roman" w:cs="Times New Roman"/>
          <w:bCs/>
          <w:sz w:val="24"/>
          <w:szCs w:val="24"/>
        </w:rPr>
        <w:t>);</w:t>
      </w:r>
    </w:p>
    <w:p w:rsidR="00693060" w:rsidRPr="00693060" w:rsidRDefault="00693060" w:rsidP="006930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3060">
        <w:rPr>
          <w:rFonts w:ascii="Times New Roman" w:hAnsi="Times New Roman" w:cs="Times New Roman"/>
          <w:bCs/>
          <w:sz w:val="24"/>
          <w:szCs w:val="24"/>
        </w:rPr>
        <w:t>увеличение не менее чем в два раза количества иностранных граждан, обучающихся в образовательных организациях высшего образования и научных организациях, а также реализация комплекса мер по трудоустройству лучших из них в Российской Федерации.</w:t>
      </w:r>
    </w:p>
    <w:p w:rsidR="00FA1407" w:rsidRPr="00FA1407" w:rsidRDefault="003548EB" w:rsidP="00FA140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6" w:history="1">
        <w:r w:rsidR="00FA1407" w:rsidRPr="00FA1407">
          <w:rPr>
            <w:rFonts w:ascii="Times New Roman" w:hAnsi="Times New Roman" w:cs="Times New Roman"/>
            <w:bCs/>
            <w:sz w:val="24"/>
            <w:szCs w:val="24"/>
          </w:rPr>
          <w:t>Стратегия</w:t>
        </w:r>
      </w:hyperlink>
      <w:r w:rsidR="00FA1407" w:rsidRPr="00FA1407">
        <w:rPr>
          <w:rFonts w:ascii="Times New Roman" w:hAnsi="Times New Roman" w:cs="Times New Roman"/>
          <w:bCs/>
          <w:sz w:val="24"/>
          <w:szCs w:val="24"/>
        </w:rPr>
        <w:t xml:space="preserve"> социально-экономического развития Удмуртской Республики на период до 2025 года, утвержденная Законом Удмуртской Республики от 9 октября 2009 года N 40-РЗ;</w:t>
      </w:r>
    </w:p>
    <w:p w:rsidR="00FA1407" w:rsidRPr="00FA1407" w:rsidRDefault="003548EB" w:rsidP="00FA140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7" w:history="1">
        <w:r w:rsidR="00FA1407" w:rsidRPr="00FA1407">
          <w:rPr>
            <w:rFonts w:ascii="Times New Roman" w:hAnsi="Times New Roman" w:cs="Times New Roman"/>
            <w:bCs/>
            <w:sz w:val="24"/>
            <w:szCs w:val="24"/>
          </w:rPr>
          <w:t>Закон</w:t>
        </w:r>
      </w:hyperlink>
      <w:r w:rsidR="00FA1407" w:rsidRPr="00FA1407">
        <w:rPr>
          <w:rFonts w:ascii="Times New Roman" w:hAnsi="Times New Roman" w:cs="Times New Roman"/>
          <w:bCs/>
          <w:sz w:val="24"/>
          <w:szCs w:val="24"/>
        </w:rPr>
        <w:t xml:space="preserve"> Удмуртской Республики от 18 декабря 2014 года N 81-РЗ «О стратегическом планировании в Удмуртской Республике и внесении изменений в отдельные законы Удмуртской Республики»;</w:t>
      </w:r>
    </w:p>
    <w:p w:rsidR="00FA1407" w:rsidRPr="00FA1407" w:rsidRDefault="003548EB" w:rsidP="00FA140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8" w:history="1">
        <w:r w:rsidR="00FA1407" w:rsidRPr="00FA1407">
          <w:rPr>
            <w:rFonts w:ascii="Times New Roman" w:hAnsi="Times New Roman" w:cs="Times New Roman"/>
            <w:bCs/>
            <w:sz w:val="24"/>
            <w:szCs w:val="24"/>
          </w:rPr>
          <w:t>План</w:t>
        </w:r>
      </w:hyperlink>
      <w:r w:rsidR="00FA1407" w:rsidRPr="00FA1407">
        <w:rPr>
          <w:rFonts w:ascii="Times New Roman" w:hAnsi="Times New Roman" w:cs="Times New Roman"/>
          <w:bCs/>
          <w:sz w:val="24"/>
          <w:szCs w:val="24"/>
        </w:rPr>
        <w:t xml:space="preserve"> мероприятий по реализации Стратегии социально-экономического развития Удмуртской Республики на период до 2025 года, утвержденный постановлением Правительства Удмуртской Республики от 10 октября 2014 года N 383;</w:t>
      </w:r>
    </w:p>
    <w:p w:rsidR="003824EB" w:rsidRPr="003824EB" w:rsidRDefault="003824EB" w:rsidP="003824E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824EB">
        <w:rPr>
          <w:rFonts w:ascii="Times New Roman" w:hAnsi="Times New Roman" w:cs="Times New Roman"/>
          <w:bCs/>
          <w:sz w:val="24"/>
          <w:szCs w:val="24"/>
        </w:rPr>
        <w:t xml:space="preserve">К числу полномочий  </w:t>
      </w:r>
      <w:r w:rsidRPr="00FA1407">
        <w:rPr>
          <w:rFonts w:ascii="Times New Roman" w:hAnsi="Times New Roman" w:cs="Times New Roman"/>
          <w:bCs/>
          <w:sz w:val="24"/>
          <w:szCs w:val="24"/>
        </w:rPr>
        <w:t xml:space="preserve">органов местного самоуправления муниципальных районов </w:t>
      </w:r>
      <w:r w:rsidRPr="003824EB">
        <w:rPr>
          <w:rFonts w:ascii="Times New Roman" w:hAnsi="Times New Roman" w:cs="Times New Roman"/>
          <w:bCs/>
          <w:sz w:val="24"/>
          <w:szCs w:val="24"/>
        </w:rPr>
        <w:t xml:space="preserve"> в сфере общего образования в соответствии с Федеральным законом от 29 декабря 2012 года № 273-ФЗ «Об образовании в Российской Федерации» относятся:</w:t>
      </w:r>
    </w:p>
    <w:p w:rsidR="003824EB" w:rsidRPr="003824EB" w:rsidRDefault="003824EB" w:rsidP="003824EB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spacing w:before="0" w:line="360" w:lineRule="auto"/>
        <w:ind w:left="0" w:firstLine="709"/>
        <w:jc w:val="both"/>
      </w:pPr>
      <w:r w:rsidRPr="003824EB">
        <w:t>организация предоставления общедоступного и бесплатного</w:t>
      </w:r>
      <w:r w:rsidRPr="003824EB">
        <w:rPr>
          <w:lang w:val="ru-RU"/>
        </w:rPr>
        <w:t xml:space="preserve"> дошкольного общего </w:t>
      </w:r>
      <w:r w:rsidRPr="003824EB">
        <w:t xml:space="preserve"> начального общего, основного общего, среднего 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</w:t>
      </w:r>
      <w:r w:rsidRPr="003824EB">
        <w:lastRenderedPageBreak/>
        <w:t>образовательного процесса, отнесенных к полномочиям органов государственной власти субъектов Российской Федерации);</w:t>
      </w:r>
    </w:p>
    <w:p w:rsidR="003824EB" w:rsidRPr="003824EB" w:rsidRDefault="003824EB" w:rsidP="003824EB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spacing w:before="0" w:line="360" w:lineRule="auto"/>
        <w:ind w:left="0" w:firstLine="709"/>
        <w:jc w:val="both"/>
      </w:pPr>
      <w:r w:rsidRPr="003824EB">
        <w:t>создание условий для осуществления присмотра и ухода за детьми, содержания детей в муниципальных образовательных организациях;</w:t>
      </w:r>
    </w:p>
    <w:p w:rsidR="003824EB" w:rsidRPr="003824EB" w:rsidRDefault="003824EB" w:rsidP="003824EB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spacing w:before="0" w:line="360" w:lineRule="auto"/>
        <w:ind w:left="0" w:firstLine="709"/>
        <w:jc w:val="both"/>
      </w:pPr>
      <w:r w:rsidRPr="003824EB">
        <w:t>обеспечение содержания зданий и сооружений муниципальных образовательных организаций, обустройство прилегающих к ним территорий;</w:t>
      </w:r>
    </w:p>
    <w:p w:rsidR="003824EB" w:rsidRPr="003824EB" w:rsidRDefault="003824EB" w:rsidP="003824EB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spacing w:before="0" w:line="360" w:lineRule="auto"/>
        <w:ind w:left="0" w:firstLine="709"/>
        <w:jc w:val="both"/>
      </w:pPr>
      <w:r w:rsidRPr="003824EB">
        <w:t>учет детей, подлежащих обучению по образовательным программам дошкольного, начального общего, основного общего и среднего общего образования, закрепление муниципальных образовательных организаций за конкретными территориями муниципального района.</w:t>
      </w:r>
    </w:p>
    <w:p w:rsidR="003824EB" w:rsidRPr="003824EB" w:rsidRDefault="003824EB" w:rsidP="003824E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3824EB">
        <w:rPr>
          <w:rFonts w:ascii="Times New Roman" w:hAnsi="Times New Roman" w:cs="Times New Roman"/>
          <w:sz w:val="24"/>
          <w:szCs w:val="24"/>
        </w:rPr>
        <w:t xml:space="preserve">Законом Удмуртской Республики от 6 марта 2007 года № 2-РЗ </w:t>
      </w:r>
      <w:r w:rsidRPr="003824EB">
        <w:rPr>
          <w:rFonts w:ascii="Times New Roman" w:eastAsia="Calibri" w:hAnsi="Times New Roman" w:cs="Times New Roman"/>
          <w:bCs/>
          <w:sz w:val="24"/>
          <w:szCs w:val="24"/>
        </w:rPr>
        <w:t xml:space="preserve">«О мерах по социальной поддержке детей-сирот и детей, оставшихся без попечения родителей» </w:t>
      </w:r>
      <w:r w:rsidRPr="003824EB">
        <w:rPr>
          <w:rFonts w:ascii="Times New Roman" w:hAnsi="Times New Roman" w:cs="Times New Roman"/>
          <w:sz w:val="24"/>
          <w:szCs w:val="24"/>
        </w:rPr>
        <w:t>органам местного самоуправления переданы отдельные государственные полномочия Удмуртской Республики по социальной поддержке детей-сирот и детей, оставшихся без попечения родителей, обучающихся и воспитывающихся в образовательных учреждениях для детей-сирот и детей, оставшихся без попечения родителей, а также в патронатной семье, и</w:t>
      </w:r>
      <w:proofErr w:type="gramEnd"/>
      <w:r w:rsidRPr="003824EB">
        <w:rPr>
          <w:rFonts w:ascii="Times New Roman" w:hAnsi="Times New Roman" w:cs="Times New Roman"/>
          <w:sz w:val="24"/>
          <w:szCs w:val="24"/>
        </w:rPr>
        <w:t xml:space="preserve"> полномочий по предоставлению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в образовательных учреждениях для детей-сирот  и детей, оставшихся без попечения родителей.</w:t>
      </w:r>
      <w:r w:rsidRPr="003824E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3824EB" w:rsidRPr="003824EB" w:rsidRDefault="003824EB" w:rsidP="003824E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824EB">
        <w:rPr>
          <w:rFonts w:ascii="Times New Roman" w:hAnsi="Times New Roman" w:cs="Times New Roman"/>
          <w:bCs/>
          <w:color w:val="000000"/>
          <w:sz w:val="24"/>
          <w:szCs w:val="24"/>
        </w:rPr>
        <w:t>1) по выплате компенсации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образования;</w:t>
      </w:r>
    </w:p>
    <w:p w:rsidR="003824EB" w:rsidRPr="003824EB" w:rsidRDefault="003824EB" w:rsidP="003824E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3824EB">
        <w:rPr>
          <w:rFonts w:ascii="Times New Roman" w:hAnsi="Times New Roman" w:cs="Times New Roman"/>
          <w:bCs/>
          <w:color w:val="000000"/>
          <w:sz w:val="24"/>
          <w:szCs w:val="24"/>
        </w:rPr>
        <w:t>2) по предоставлению меры социальной поддержки по освобождению от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образования, родителей детей с ограниченными возможностями здоровья, детей с туберкулезной интоксикацией, а также родителей, если оба или один из них являются инвалидами первой или второй группы и не имеют других доходов, кроме пенсии.</w:t>
      </w:r>
      <w:proofErr w:type="gramEnd"/>
    </w:p>
    <w:p w:rsidR="00106586" w:rsidRPr="00106586" w:rsidRDefault="00106586" w:rsidP="001065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06586">
        <w:rPr>
          <w:rFonts w:ascii="Times New Roman" w:hAnsi="Times New Roman" w:cs="Times New Roman"/>
          <w:bCs/>
          <w:color w:val="000000"/>
          <w:sz w:val="24"/>
          <w:szCs w:val="24"/>
        </w:rPr>
        <w:t>Исходя из полномочий органов местного самоуправления, с учетом приоритетов государственной политики определены цели и задачи программы.</w:t>
      </w:r>
    </w:p>
    <w:p w:rsidR="00106586" w:rsidRPr="00106586" w:rsidRDefault="00106586" w:rsidP="001065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0658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Целью является организация предоставления и повышение качества общего образования по основным общеобразовательным программам на территории МО </w:t>
      </w:r>
      <w:r w:rsidRPr="00EA2FAE">
        <w:rPr>
          <w:rFonts w:ascii="Times New Roman" w:hAnsi="Times New Roman" w:cs="Times New Roman"/>
          <w:bCs/>
          <w:color w:val="000000"/>
          <w:sz w:val="24"/>
          <w:szCs w:val="24"/>
        </w:rPr>
        <w:t>«</w:t>
      </w:r>
      <w:r w:rsidR="00EA2FAE" w:rsidRPr="00EA2FAE">
        <w:rPr>
          <w:rFonts w:ascii="Times New Roman" w:hAnsi="Times New Roman" w:cs="Times New Roman"/>
          <w:sz w:val="24"/>
          <w:szCs w:val="24"/>
        </w:rPr>
        <w:t>Муниципальный округ Можгинский район Удмуртской Республики</w:t>
      </w:r>
      <w:r w:rsidRPr="00EA2FAE"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  <w:r w:rsidRPr="0010658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обеспечение равного доступа к качественному общему образованию для всех категорий детей.</w:t>
      </w:r>
    </w:p>
    <w:p w:rsidR="00106586" w:rsidRPr="00106586" w:rsidRDefault="00106586" w:rsidP="001065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06586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Для реализации поставленной цели определены следующие задачи:</w:t>
      </w:r>
    </w:p>
    <w:p w:rsidR="00EA2FAE" w:rsidRPr="003548EB" w:rsidRDefault="00EA2FAE" w:rsidP="003548EB">
      <w:pPr>
        <w:pStyle w:val="a4"/>
        <w:numPr>
          <w:ilvl w:val="0"/>
          <w:numId w:val="7"/>
        </w:numPr>
        <w:spacing w:line="360" w:lineRule="auto"/>
        <w:jc w:val="both"/>
      </w:pPr>
      <w:r w:rsidRPr="003548EB">
        <w:t>Реализация национальных проектов в сфере образования.</w:t>
      </w:r>
    </w:p>
    <w:p w:rsidR="00EA2FAE" w:rsidRPr="003548EB" w:rsidRDefault="00EA2FAE" w:rsidP="003548EB">
      <w:pPr>
        <w:pStyle w:val="a4"/>
        <w:numPr>
          <w:ilvl w:val="0"/>
          <w:numId w:val="7"/>
        </w:numPr>
        <w:spacing w:line="360" w:lineRule="auto"/>
        <w:jc w:val="both"/>
      </w:pPr>
      <w:r w:rsidRPr="003548EB">
        <w:t>Обеспечение государственных гарантий доступности и равных для всех граждан возможностей получения качественного образования, в том числе реализация федеральных государственных стандартов дошкольного и общего образования.</w:t>
      </w:r>
    </w:p>
    <w:p w:rsidR="00EA2FAE" w:rsidRPr="003548EB" w:rsidRDefault="00EA2FAE" w:rsidP="003548EB">
      <w:pPr>
        <w:pStyle w:val="a4"/>
        <w:numPr>
          <w:ilvl w:val="0"/>
          <w:numId w:val="7"/>
        </w:numPr>
        <w:spacing w:line="360" w:lineRule="auto"/>
        <w:jc w:val="both"/>
      </w:pPr>
      <w:r w:rsidRPr="003548EB">
        <w:t>Внедрение национальной системы профессионального роста педагогических работников, реализация комплекса мер для непрерывного и планомерного повышения квалификации педагогических работников.</w:t>
      </w:r>
    </w:p>
    <w:p w:rsidR="00EA2FAE" w:rsidRPr="003548EB" w:rsidRDefault="00EA2FAE" w:rsidP="003548EB">
      <w:pPr>
        <w:pStyle w:val="a4"/>
        <w:numPr>
          <w:ilvl w:val="0"/>
          <w:numId w:val="7"/>
        </w:numPr>
        <w:spacing w:line="360" w:lineRule="auto"/>
        <w:jc w:val="both"/>
      </w:pPr>
      <w:r w:rsidRPr="003548EB">
        <w:t>Развитие воспитательного потенциала муниципальной системы образования, дополнительного образования детей, содействие социальному становлению молодых граждан, выявление и поддержка талантливых и одаренных детей.</w:t>
      </w:r>
    </w:p>
    <w:p w:rsidR="00EA2FAE" w:rsidRPr="003548EB" w:rsidRDefault="00EA2FAE" w:rsidP="003548EB">
      <w:pPr>
        <w:pStyle w:val="a4"/>
        <w:numPr>
          <w:ilvl w:val="0"/>
          <w:numId w:val="7"/>
        </w:numPr>
        <w:spacing w:line="360" w:lineRule="auto"/>
        <w:jc w:val="both"/>
      </w:pPr>
      <w:r w:rsidRPr="003548EB">
        <w:t>Совершенствование муниципальной системы оценки качества образования.</w:t>
      </w:r>
    </w:p>
    <w:p w:rsidR="00EA2FAE" w:rsidRPr="003548EB" w:rsidRDefault="00EA2FAE" w:rsidP="003548EB">
      <w:pPr>
        <w:pStyle w:val="a4"/>
        <w:numPr>
          <w:ilvl w:val="0"/>
          <w:numId w:val="7"/>
        </w:numPr>
        <w:spacing w:line="360" w:lineRule="auto"/>
        <w:jc w:val="both"/>
      </w:pPr>
      <w:r w:rsidRPr="003548EB">
        <w:t>Обеспечение возможности изучения предметных областей на базе школ – Центров «Точка роста», организация сетевого взаимодействия с другими школами и учреждениями дополнительного образования.</w:t>
      </w:r>
    </w:p>
    <w:p w:rsidR="00EA2FAE" w:rsidRPr="003548EB" w:rsidRDefault="00EA2FAE" w:rsidP="003548EB">
      <w:pPr>
        <w:pStyle w:val="a4"/>
        <w:numPr>
          <w:ilvl w:val="0"/>
          <w:numId w:val="7"/>
        </w:numPr>
        <w:spacing w:line="360" w:lineRule="auto"/>
        <w:jc w:val="both"/>
      </w:pPr>
      <w:r w:rsidRPr="003548EB">
        <w:t>Создание условий для повышения компетентности родителей в вопросах образования и воспитания, информационно-просветительской поддержки родителей, в том числе создание и обеспечение деятельности консультационных центров.</w:t>
      </w:r>
    </w:p>
    <w:p w:rsidR="00EA2FAE" w:rsidRPr="003548EB" w:rsidRDefault="00EA2FAE" w:rsidP="003548EB">
      <w:pPr>
        <w:pStyle w:val="a4"/>
        <w:numPr>
          <w:ilvl w:val="0"/>
          <w:numId w:val="7"/>
        </w:numPr>
        <w:spacing w:line="360" w:lineRule="auto"/>
        <w:jc w:val="both"/>
      </w:pPr>
      <w:r w:rsidRPr="003548EB">
        <w:t>Создание условий для внедрения современной и безопасной цифровой образовательной среды. Обновление информационно-коммуникационной инфраструктуры, подготовка кадров, использование в учебной деятельности федеральной цифровой образовательной платформы.</w:t>
      </w:r>
    </w:p>
    <w:p w:rsidR="00EA2FAE" w:rsidRPr="003548EB" w:rsidRDefault="00EA2FAE" w:rsidP="003548EB">
      <w:pPr>
        <w:pStyle w:val="a4"/>
        <w:numPr>
          <w:ilvl w:val="0"/>
          <w:numId w:val="7"/>
        </w:numPr>
        <w:spacing w:line="360" w:lineRule="auto"/>
        <w:jc w:val="both"/>
      </w:pPr>
      <w:r w:rsidRPr="003548EB">
        <w:t>Увеличение количества участников федеральных и региональных проектов по ранней профориентации школьников.</w:t>
      </w:r>
    </w:p>
    <w:p w:rsidR="00EA2FAE" w:rsidRPr="003548EB" w:rsidRDefault="00EA2FAE" w:rsidP="003548EB">
      <w:pPr>
        <w:pStyle w:val="a4"/>
        <w:numPr>
          <w:ilvl w:val="0"/>
          <w:numId w:val="7"/>
        </w:numPr>
        <w:spacing w:line="360" w:lineRule="auto"/>
        <w:jc w:val="both"/>
      </w:pPr>
      <w:r w:rsidRPr="003548EB">
        <w:t>Дальнейшая модернизация инфраструктуры учреждений образования, создание безопасных и комфортных условий образовательного процесса.</w:t>
      </w:r>
    </w:p>
    <w:p w:rsidR="00CA439F" w:rsidRDefault="00EA2FAE" w:rsidP="003548EB">
      <w:pPr>
        <w:pStyle w:val="2"/>
        <w:numPr>
          <w:ilvl w:val="0"/>
          <w:numId w:val="7"/>
        </w:numPr>
        <w:shd w:val="clear" w:color="auto" w:fill="auto"/>
        <w:tabs>
          <w:tab w:val="left" w:pos="390"/>
        </w:tabs>
        <w:spacing w:after="0" w:line="360" w:lineRule="auto"/>
        <w:ind w:right="300"/>
        <w:jc w:val="both"/>
        <w:rPr>
          <w:sz w:val="24"/>
          <w:szCs w:val="24"/>
        </w:rPr>
      </w:pPr>
      <w:r w:rsidRPr="00EA2FAE">
        <w:rPr>
          <w:sz w:val="24"/>
          <w:szCs w:val="24"/>
        </w:rPr>
        <w:t xml:space="preserve">Изучение и реализация новой методологии оценки качества образования, </w:t>
      </w:r>
      <w:proofErr w:type="gramStart"/>
      <w:r w:rsidRPr="00EA2FAE">
        <w:rPr>
          <w:sz w:val="24"/>
          <w:szCs w:val="24"/>
        </w:rPr>
        <w:t>соответствующую</w:t>
      </w:r>
      <w:proofErr w:type="gramEnd"/>
      <w:r w:rsidRPr="00EA2FAE">
        <w:rPr>
          <w:sz w:val="24"/>
          <w:szCs w:val="24"/>
        </w:rPr>
        <w:t xml:space="preserve"> содержанию международного обследования PISA (оценивание функциональной грамотности школьников и умение применять знания на практике).</w:t>
      </w:r>
    </w:p>
    <w:p w:rsidR="00B97425" w:rsidRPr="00CA439F" w:rsidRDefault="00CA439F" w:rsidP="003548EB">
      <w:pPr>
        <w:pStyle w:val="2"/>
        <w:shd w:val="clear" w:color="auto" w:fill="auto"/>
        <w:tabs>
          <w:tab w:val="left" w:pos="390"/>
        </w:tabs>
        <w:spacing w:after="0" w:line="360" w:lineRule="auto"/>
        <w:ind w:right="300"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B97425" w:rsidRPr="00CA439F">
        <w:rPr>
          <w:color w:val="auto"/>
          <w:sz w:val="24"/>
          <w:szCs w:val="24"/>
        </w:rPr>
        <w:t>Задачи муниципальной программы будут решаться в рамках подпрограмм муниципальной</w:t>
      </w:r>
      <w:r w:rsidR="00465FB7" w:rsidRPr="00CA439F">
        <w:rPr>
          <w:color w:val="auto"/>
          <w:sz w:val="24"/>
          <w:szCs w:val="24"/>
        </w:rPr>
        <w:t xml:space="preserve"> программы:</w:t>
      </w:r>
    </w:p>
    <w:p w:rsidR="00CA439F" w:rsidRPr="003548EB" w:rsidRDefault="00CA439F" w:rsidP="003548EB">
      <w:pPr>
        <w:pStyle w:val="a4"/>
        <w:numPr>
          <w:ilvl w:val="0"/>
          <w:numId w:val="8"/>
        </w:numPr>
        <w:spacing w:line="360" w:lineRule="auto"/>
        <w:jc w:val="both"/>
      </w:pPr>
      <w:r w:rsidRPr="003548EB">
        <w:lastRenderedPageBreak/>
        <w:t>Развитие общего образования (подпрограмма 1)</w:t>
      </w:r>
    </w:p>
    <w:p w:rsidR="00CA439F" w:rsidRPr="003548EB" w:rsidRDefault="00CA439F" w:rsidP="003548EB">
      <w:pPr>
        <w:pStyle w:val="a4"/>
        <w:numPr>
          <w:ilvl w:val="0"/>
          <w:numId w:val="8"/>
        </w:numPr>
        <w:spacing w:line="360" w:lineRule="auto"/>
        <w:jc w:val="both"/>
      </w:pPr>
      <w:r w:rsidRPr="003548EB">
        <w:t>Развитие дополнительного образования  и воспитания детей (подпрограмма 2)</w:t>
      </w:r>
    </w:p>
    <w:p w:rsidR="00CA439F" w:rsidRPr="003548EB" w:rsidRDefault="00CA439F" w:rsidP="003548EB">
      <w:pPr>
        <w:pStyle w:val="a4"/>
        <w:numPr>
          <w:ilvl w:val="0"/>
          <w:numId w:val="8"/>
        </w:numPr>
        <w:spacing w:line="360" w:lineRule="auto"/>
        <w:jc w:val="both"/>
      </w:pPr>
      <w:r w:rsidRPr="003548EB">
        <w:t>Реализация молодежной политики (подпрограмма 3)</w:t>
      </w:r>
      <w:r w:rsidRPr="003548EB">
        <w:tab/>
      </w:r>
    </w:p>
    <w:p w:rsidR="00CA439F" w:rsidRPr="003548EB" w:rsidRDefault="00CA439F" w:rsidP="003548EB">
      <w:pPr>
        <w:pStyle w:val="a4"/>
        <w:numPr>
          <w:ilvl w:val="0"/>
          <w:numId w:val="8"/>
        </w:numPr>
        <w:spacing w:line="360" w:lineRule="auto"/>
        <w:jc w:val="both"/>
      </w:pPr>
      <w:r w:rsidRPr="003548EB">
        <w:t>Создание условий для реализации муниципальной  программы (подпрограмма 4)</w:t>
      </w:r>
    </w:p>
    <w:p w:rsidR="00B97425" w:rsidRPr="00541EE1" w:rsidRDefault="00B97425" w:rsidP="00CA439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Сведения о целевых показателях (индикаторах)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</w:t>
      </w: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4"/>
          <w:szCs w:val="24"/>
        </w:rPr>
        <w:t>ой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программы и их значениях приведены в приложении 1 к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программе.</w:t>
      </w:r>
    </w:p>
    <w:p w:rsidR="00B97425" w:rsidRPr="00541EE1" w:rsidRDefault="00B97425" w:rsidP="00CA439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Перечень основных мероприятий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программы с описанием ожидаемых результатов их реализации приведен в приложении 2 к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программе.</w:t>
      </w:r>
    </w:p>
    <w:p w:rsidR="00B97425" w:rsidRPr="00541EE1" w:rsidRDefault="00B97425" w:rsidP="00CA439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Оценка применения мер государственного регулирования в сфере реализации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программы приведена в приложении 3 к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программе.</w:t>
      </w:r>
    </w:p>
    <w:p w:rsidR="00B97425" w:rsidRPr="00541EE1" w:rsidRDefault="00B97425" w:rsidP="00CA439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Информация по финансовому обеспечению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программы за счет средств бюджета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«Можгинский район Удмуртской Республики»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годам ее реализации приведена в приложении 5 к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программе.</w:t>
      </w:r>
    </w:p>
    <w:p w:rsidR="00B97425" w:rsidRPr="00541EE1" w:rsidRDefault="00B97425" w:rsidP="00CA439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Прогнозная (справочная) оценка ресурсного обеспечения реализации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программы приведена в приложении 6 к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541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программе.</w:t>
      </w:r>
    </w:p>
    <w:p w:rsidR="00B97425" w:rsidRDefault="00B97425" w:rsidP="00CA439F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97425" w:rsidRDefault="00B97425" w:rsidP="00CA439F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</w:p>
    <w:p w:rsidR="00316293" w:rsidRDefault="00316293"/>
    <w:sectPr w:rsidR="003162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435B3"/>
    <w:multiLevelType w:val="hybridMultilevel"/>
    <w:tmpl w:val="B9FA488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4EA17D5"/>
    <w:multiLevelType w:val="hybridMultilevel"/>
    <w:tmpl w:val="D9FC522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73F7728"/>
    <w:multiLevelType w:val="hybridMultilevel"/>
    <w:tmpl w:val="35846ADE"/>
    <w:lvl w:ilvl="0" w:tplc="88CA465A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655"/>
        </w:tabs>
        <w:ind w:left="655" w:hanging="360"/>
      </w:pPr>
    </w:lvl>
    <w:lvl w:ilvl="2" w:tplc="0419001B">
      <w:start w:val="1"/>
      <w:numFmt w:val="decimal"/>
      <w:lvlText w:val="%3."/>
      <w:lvlJc w:val="left"/>
      <w:pPr>
        <w:tabs>
          <w:tab w:val="num" w:pos="1375"/>
        </w:tabs>
        <w:ind w:left="1375" w:hanging="360"/>
      </w:pPr>
    </w:lvl>
    <w:lvl w:ilvl="3" w:tplc="0419000F">
      <w:start w:val="1"/>
      <w:numFmt w:val="decimal"/>
      <w:lvlText w:val="%4."/>
      <w:lvlJc w:val="left"/>
      <w:pPr>
        <w:tabs>
          <w:tab w:val="num" w:pos="2095"/>
        </w:tabs>
        <w:ind w:left="2095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15"/>
        </w:tabs>
        <w:ind w:left="2815" w:hanging="360"/>
      </w:pPr>
    </w:lvl>
    <w:lvl w:ilvl="5" w:tplc="0419001B">
      <w:start w:val="1"/>
      <w:numFmt w:val="decimal"/>
      <w:lvlText w:val="%6."/>
      <w:lvlJc w:val="left"/>
      <w:pPr>
        <w:tabs>
          <w:tab w:val="num" w:pos="3535"/>
        </w:tabs>
        <w:ind w:left="3535" w:hanging="360"/>
      </w:pPr>
    </w:lvl>
    <w:lvl w:ilvl="6" w:tplc="0419000F">
      <w:start w:val="1"/>
      <w:numFmt w:val="decimal"/>
      <w:lvlText w:val="%7."/>
      <w:lvlJc w:val="left"/>
      <w:pPr>
        <w:tabs>
          <w:tab w:val="num" w:pos="4255"/>
        </w:tabs>
        <w:ind w:left="4255" w:hanging="360"/>
      </w:pPr>
    </w:lvl>
    <w:lvl w:ilvl="7" w:tplc="04190019">
      <w:start w:val="1"/>
      <w:numFmt w:val="decimal"/>
      <w:lvlText w:val="%8."/>
      <w:lvlJc w:val="left"/>
      <w:pPr>
        <w:tabs>
          <w:tab w:val="num" w:pos="4975"/>
        </w:tabs>
        <w:ind w:left="4975" w:hanging="360"/>
      </w:pPr>
    </w:lvl>
    <w:lvl w:ilvl="8" w:tplc="0419001B">
      <w:start w:val="1"/>
      <w:numFmt w:val="decimal"/>
      <w:lvlText w:val="%9."/>
      <w:lvlJc w:val="left"/>
      <w:pPr>
        <w:tabs>
          <w:tab w:val="num" w:pos="5695"/>
        </w:tabs>
        <w:ind w:left="5695" w:hanging="360"/>
      </w:pPr>
    </w:lvl>
  </w:abstractNum>
  <w:abstractNum w:abstractNumId="3">
    <w:nsid w:val="5687409C"/>
    <w:multiLevelType w:val="hybridMultilevel"/>
    <w:tmpl w:val="B1605870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A384E70"/>
    <w:multiLevelType w:val="hybridMultilevel"/>
    <w:tmpl w:val="E74C13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B056EE"/>
    <w:multiLevelType w:val="hybridMultilevel"/>
    <w:tmpl w:val="484851C0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5BD1D0E"/>
    <w:multiLevelType w:val="hybridMultilevel"/>
    <w:tmpl w:val="99DE4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4F3D3E"/>
    <w:multiLevelType w:val="hybridMultilevel"/>
    <w:tmpl w:val="57AA78FA"/>
    <w:lvl w:ilvl="0" w:tplc="88CA465A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293"/>
    <w:rsid w:val="000B270A"/>
    <w:rsid w:val="00106586"/>
    <w:rsid w:val="00316293"/>
    <w:rsid w:val="003548EB"/>
    <w:rsid w:val="003824EB"/>
    <w:rsid w:val="00465FB7"/>
    <w:rsid w:val="00693060"/>
    <w:rsid w:val="00730266"/>
    <w:rsid w:val="00826BD7"/>
    <w:rsid w:val="00B97425"/>
    <w:rsid w:val="00CA439F"/>
    <w:rsid w:val="00EA2FAE"/>
    <w:rsid w:val="00EE4541"/>
    <w:rsid w:val="00FA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7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B97425"/>
    <w:rPr>
      <w:color w:val="0000FF" w:themeColor="hyperlink"/>
      <w:u w:val="single"/>
    </w:rPr>
  </w:style>
  <w:style w:type="paragraph" w:styleId="a4">
    <w:name w:val="List Paragraph"/>
    <w:basedOn w:val="a"/>
    <w:link w:val="a5"/>
    <w:qFormat/>
    <w:rsid w:val="003824EB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Cs/>
      <w:sz w:val="24"/>
      <w:szCs w:val="24"/>
      <w:lang w:val="x-none" w:eastAsia="ru-RU"/>
    </w:rPr>
  </w:style>
  <w:style w:type="character" w:customStyle="1" w:styleId="a5">
    <w:name w:val="Абзац списка Знак"/>
    <w:link w:val="a4"/>
    <w:locked/>
    <w:rsid w:val="003824EB"/>
    <w:rPr>
      <w:rFonts w:ascii="Times New Roman" w:eastAsia="Times New Roman" w:hAnsi="Times New Roman" w:cs="Times New Roman"/>
      <w:bCs/>
      <w:sz w:val="24"/>
      <w:szCs w:val="24"/>
      <w:lang w:val="x-none" w:eastAsia="ru-RU"/>
    </w:rPr>
  </w:style>
  <w:style w:type="paragraph" w:styleId="a6">
    <w:name w:val="Normal (Web)"/>
    <w:basedOn w:val="a"/>
    <w:uiPriority w:val="99"/>
    <w:semiHidden/>
    <w:unhideWhenUsed/>
    <w:rsid w:val="00826B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Основной текст2"/>
    <w:basedOn w:val="a"/>
    <w:link w:val="a7"/>
    <w:rsid w:val="00EA2FAE"/>
    <w:pPr>
      <w:shd w:val="clear" w:color="auto" w:fill="FFFFFF"/>
      <w:spacing w:after="3900" w:line="274" w:lineRule="exact"/>
      <w:ind w:hanging="720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character" w:customStyle="1" w:styleId="a7">
    <w:name w:val="Основной текст_"/>
    <w:basedOn w:val="a0"/>
    <w:link w:val="2"/>
    <w:rsid w:val="00EA2FAE"/>
    <w:rPr>
      <w:rFonts w:ascii="Times New Roman" w:eastAsia="Times New Roman" w:hAnsi="Times New Roman" w:cs="Times New Roman"/>
      <w:color w:val="000000"/>
      <w:sz w:val="23"/>
      <w:szCs w:val="23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7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B97425"/>
    <w:rPr>
      <w:color w:val="0000FF" w:themeColor="hyperlink"/>
      <w:u w:val="single"/>
    </w:rPr>
  </w:style>
  <w:style w:type="paragraph" w:styleId="a4">
    <w:name w:val="List Paragraph"/>
    <w:basedOn w:val="a"/>
    <w:link w:val="a5"/>
    <w:qFormat/>
    <w:rsid w:val="003824EB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Cs/>
      <w:sz w:val="24"/>
      <w:szCs w:val="24"/>
      <w:lang w:val="x-none" w:eastAsia="ru-RU"/>
    </w:rPr>
  </w:style>
  <w:style w:type="character" w:customStyle="1" w:styleId="a5">
    <w:name w:val="Абзац списка Знак"/>
    <w:link w:val="a4"/>
    <w:locked/>
    <w:rsid w:val="003824EB"/>
    <w:rPr>
      <w:rFonts w:ascii="Times New Roman" w:eastAsia="Times New Roman" w:hAnsi="Times New Roman" w:cs="Times New Roman"/>
      <w:bCs/>
      <w:sz w:val="24"/>
      <w:szCs w:val="24"/>
      <w:lang w:val="x-none" w:eastAsia="ru-RU"/>
    </w:rPr>
  </w:style>
  <w:style w:type="paragraph" w:styleId="a6">
    <w:name w:val="Normal (Web)"/>
    <w:basedOn w:val="a"/>
    <w:uiPriority w:val="99"/>
    <w:semiHidden/>
    <w:unhideWhenUsed/>
    <w:rsid w:val="00826B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Основной текст2"/>
    <w:basedOn w:val="a"/>
    <w:link w:val="a7"/>
    <w:rsid w:val="00EA2FAE"/>
    <w:pPr>
      <w:shd w:val="clear" w:color="auto" w:fill="FFFFFF"/>
      <w:spacing w:after="3900" w:line="274" w:lineRule="exact"/>
      <w:ind w:hanging="720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character" w:customStyle="1" w:styleId="a7">
    <w:name w:val="Основной текст_"/>
    <w:basedOn w:val="a0"/>
    <w:link w:val="2"/>
    <w:rsid w:val="00EA2FAE"/>
    <w:rPr>
      <w:rFonts w:ascii="Times New Roman" w:eastAsia="Times New Roman" w:hAnsi="Times New Roman" w:cs="Times New Roman"/>
      <w:color w:val="000000"/>
      <w:sz w:val="23"/>
      <w:szCs w:val="23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17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F6529C488981BC76365CA3767A3DF658837A3DB9F68E259EE253118858373A6962D523D4693418638F6B221FE9945CE9C110FC44BB848432029243J42AJ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33F6529C488981BC76365CA3767A3DF658837A3DB9F68E209CE353118858373A6962D523C6696C14638D752211FCC20DAFJ925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3F6529C488981BC76365CA3767A3DF658837A3DB9F48D2499E053118858373A6962D523D4693418638F6B2312E9945CE9C110FC44BB848432029243J42AJ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5</Pages>
  <Words>1573</Words>
  <Characters>8970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10</cp:revision>
  <dcterms:created xsi:type="dcterms:W3CDTF">2022-02-07T07:49:00Z</dcterms:created>
  <dcterms:modified xsi:type="dcterms:W3CDTF">2022-02-14T10:52:00Z</dcterms:modified>
</cp:coreProperties>
</file>